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9F08A1" w14:textId="77777777" w:rsidR="008656E6" w:rsidRPr="00A96A3A" w:rsidRDefault="008656E6" w:rsidP="00A96A3A">
      <w:pPr>
        <w:spacing w:line="480" w:lineRule="auto"/>
        <w:jc w:val="center"/>
        <w:rPr>
          <w:rFonts w:ascii="Times New Roman" w:hAnsi="Times New Roman" w:cs="Times New Roman"/>
          <w:color w:val="222222"/>
          <w:sz w:val="24"/>
          <w:szCs w:val="24"/>
          <w:shd w:val="clear" w:color="auto" w:fill="FFFFFF"/>
        </w:rPr>
      </w:pPr>
    </w:p>
    <w:p w14:paraId="031AC6AF" w14:textId="77777777" w:rsidR="008656E6" w:rsidRPr="00A96A3A" w:rsidRDefault="008656E6" w:rsidP="00A96A3A">
      <w:pPr>
        <w:spacing w:line="480" w:lineRule="auto"/>
        <w:jc w:val="center"/>
        <w:rPr>
          <w:rFonts w:ascii="Times New Roman" w:hAnsi="Times New Roman" w:cs="Times New Roman"/>
          <w:color w:val="222222"/>
          <w:sz w:val="24"/>
          <w:szCs w:val="24"/>
          <w:shd w:val="clear" w:color="auto" w:fill="FFFFFF"/>
        </w:rPr>
      </w:pPr>
    </w:p>
    <w:p w14:paraId="3544D1E9" w14:textId="77777777" w:rsidR="008656E6" w:rsidRPr="00A96A3A" w:rsidRDefault="008656E6" w:rsidP="00A96A3A">
      <w:pPr>
        <w:spacing w:line="480" w:lineRule="auto"/>
        <w:jc w:val="center"/>
        <w:rPr>
          <w:rFonts w:ascii="Times New Roman" w:hAnsi="Times New Roman" w:cs="Times New Roman"/>
          <w:color w:val="222222"/>
          <w:sz w:val="24"/>
          <w:szCs w:val="24"/>
          <w:shd w:val="clear" w:color="auto" w:fill="FFFFFF"/>
        </w:rPr>
      </w:pPr>
    </w:p>
    <w:p w14:paraId="2C35A32D" w14:textId="77777777" w:rsidR="008656E6" w:rsidRPr="00A96A3A" w:rsidRDefault="008656E6" w:rsidP="00A96A3A">
      <w:pPr>
        <w:spacing w:line="480" w:lineRule="auto"/>
        <w:jc w:val="center"/>
        <w:rPr>
          <w:rFonts w:ascii="Times New Roman" w:hAnsi="Times New Roman" w:cs="Times New Roman"/>
          <w:color w:val="222222"/>
          <w:sz w:val="24"/>
          <w:szCs w:val="24"/>
          <w:shd w:val="clear" w:color="auto" w:fill="FFFFFF"/>
        </w:rPr>
      </w:pPr>
    </w:p>
    <w:p w14:paraId="20C1C36D" w14:textId="77777777" w:rsidR="008656E6" w:rsidRPr="00A96A3A" w:rsidRDefault="008656E6" w:rsidP="00A96A3A">
      <w:pPr>
        <w:spacing w:line="480" w:lineRule="auto"/>
        <w:jc w:val="center"/>
        <w:rPr>
          <w:rFonts w:ascii="Times New Roman" w:hAnsi="Times New Roman" w:cs="Times New Roman"/>
          <w:color w:val="222222"/>
          <w:sz w:val="24"/>
          <w:szCs w:val="24"/>
          <w:shd w:val="clear" w:color="auto" w:fill="FFFFFF"/>
        </w:rPr>
      </w:pPr>
    </w:p>
    <w:p w14:paraId="4472EA6A" w14:textId="77777777" w:rsidR="008656E6" w:rsidRPr="00A96A3A" w:rsidRDefault="00C44C56" w:rsidP="00A96A3A">
      <w:pPr>
        <w:spacing w:line="480" w:lineRule="auto"/>
        <w:jc w:val="center"/>
        <w:rPr>
          <w:rFonts w:ascii="Times New Roman" w:hAnsi="Times New Roman" w:cs="Times New Roman"/>
          <w:color w:val="222222"/>
          <w:sz w:val="24"/>
          <w:szCs w:val="24"/>
          <w:shd w:val="clear" w:color="auto" w:fill="FFFFFF"/>
        </w:rPr>
      </w:pPr>
      <w:r w:rsidRPr="00A96A3A">
        <w:rPr>
          <w:rFonts w:ascii="Times New Roman" w:hAnsi="Times New Roman" w:cs="Times New Roman"/>
          <w:color w:val="222222"/>
          <w:sz w:val="24"/>
          <w:szCs w:val="24"/>
          <w:shd w:val="clear" w:color="auto" w:fill="FFFFFF"/>
        </w:rPr>
        <w:t>Information Systems-Research Paper</w:t>
      </w:r>
    </w:p>
    <w:p w14:paraId="0797B8BB" w14:textId="77777777" w:rsidR="008656E6" w:rsidRPr="00A96A3A" w:rsidRDefault="00C44C56" w:rsidP="00A96A3A">
      <w:pPr>
        <w:spacing w:line="480" w:lineRule="auto"/>
        <w:jc w:val="center"/>
        <w:rPr>
          <w:rFonts w:ascii="Times New Roman" w:hAnsi="Times New Roman" w:cs="Times New Roman"/>
          <w:color w:val="222222"/>
          <w:sz w:val="24"/>
          <w:szCs w:val="24"/>
          <w:shd w:val="clear" w:color="auto" w:fill="FFFFFF"/>
        </w:rPr>
      </w:pPr>
      <w:r w:rsidRPr="00A96A3A">
        <w:rPr>
          <w:rFonts w:ascii="Times New Roman" w:hAnsi="Times New Roman" w:cs="Times New Roman"/>
          <w:color w:val="222222"/>
          <w:sz w:val="24"/>
          <w:szCs w:val="24"/>
          <w:shd w:val="clear" w:color="auto" w:fill="FFFFFF"/>
        </w:rPr>
        <w:t>Student’s Name</w:t>
      </w:r>
    </w:p>
    <w:p w14:paraId="629697B4" w14:textId="1915DF59" w:rsidR="008656E6" w:rsidRPr="00A96A3A" w:rsidRDefault="00C44C56" w:rsidP="00A96A3A">
      <w:pPr>
        <w:spacing w:line="480" w:lineRule="auto"/>
        <w:jc w:val="center"/>
        <w:rPr>
          <w:rFonts w:ascii="Times New Roman" w:hAnsi="Times New Roman" w:cs="Times New Roman"/>
          <w:color w:val="222222"/>
          <w:sz w:val="24"/>
          <w:szCs w:val="24"/>
          <w:shd w:val="clear" w:color="auto" w:fill="FFFFFF"/>
        </w:rPr>
      </w:pPr>
      <w:r w:rsidRPr="00A96A3A">
        <w:rPr>
          <w:rFonts w:ascii="Times New Roman" w:hAnsi="Times New Roman" w:cs="Times New Roman"/>
          <w:color w:val="222222"/>
          <w:sz w:val="24"/>
          <w:szCs w:val="24"/>
          <w:shd w:val="clear" w:color="auto" w:fill="FFFFFF"/>
        </w:rPr>
        <w:t>Institutional Affiliation</w:t>
      </w:r>
      <w:r w:rsidR="00201D33">
        <w:rPr>
          <w:rFonts w:ascii="Times New Roman" w:hAnsi="Times New Roman" w:cs="Times New Roman"/>
          <w:color w:val="222222"/>
          <w:sz w:val="24"/>
          <w:szCs w:val="24"/>
          <w:shd w:val="clear" w:color="auto" w:fill="FFFFFF"/>
        </w:rPr>
        <w:t>s</w:t>
      </w:r>
      <w:r w:rsidRPr="00A96A3A">
        <w:rPr>
          <w:rFonts w:ascii="Times New Roman" w:hAnsi="Times New Roman" w:cs="Times New Roman"/>
          <w:color w:val="222222"/>
          <w:sz w:val="24"/>
          <w:szCs w:val="24"/>
          <w:shd w:val="clear" w:color="auto" w:fill="FFFFFF"/>
        </w:rPr>
        <w:br w:type="page"/>
      </w:r>
    </w:p>
    <w:p w14:paraId="4646AFF4" w14:textId="77777777" w:rsidR="00AA43BE" w:rsidRPr="00A96A3A" w:rsidRDefault="00C44C56" w:rsidP="00A96A3A">
      <w:pPr>
        <w:spacing w:line="480" w:lineRule="auto"/>
        <w:jc w:val="center"/>
        <w:rPr>
          <w:rFonts w:ascii="Times New Roman" w:hAnsi="Times New Roman" w:cs="Times New Roman"/>
          <w:sz w:val="24"/>
          <w:szCs w:val="24"/>
        </w:rPr>
      </w:pPr>
      <w:r w:rsidRPr="00A96A3A">
        <w:rPr>
          <w:rFonts w:ascii="Times New Roman" w:hAnsi="Times New Roman" w:cs="Times New Roman"/>
          <w:color w:val="222222"/>
          <w:sz w:val="24"/>
          <w:szCs w:val="24"/>
          <w:shd w:val="clear" w:color="auto" w:fill="FFFFFF"/>
        </w:rPr>
        <w:lastRenderedPageBreak/>
        <w:t>Information Systems-Research Paper</w:t>
      </w:r>
    </w:p>
    <w:p w14:paraId="20D8FC22" w14:textId="77777777" w:rsidR="009651CD" w:rsidRPr="00A96A3A" w:rsidRDefault="00C44C56" w:rsidP="00A96A3A">
      <w:pPr>
        <w:spacing w:line="480" w:lineRule="auto"/>
        <w:ind w:firstLine="720"/>
        <w:rPr>
          <w:rFonts w:ascii="Times New Roman" w:hAnsi="Times New Roman" w:cs="Times New Roman"/>
          <w:sz w:val="24"/>
          <w:szCs w:val="24"/>
        </w:rPr>
      </w:pPr>
      <w:r w:rsidRPr="00A96A3A">
        <w:rPr>
          <w:rFonts w:ascii="Times New Roman" w:hAnsi="Times New Roman" w:cs="Times New Roman"/>
          <w:sz w:val="24"/>
          <w:szCs w:val="24"/>
        </w:rPr>
        <w:t xml:space="preserve">Having </w:t>
      </w:r>
      <w:r w:rsidR="00AA43BE" w:rsidRPr="00A96A3A">
        <w:rPr>
          <w:rFonts w:ascii="Times New Roman" w:hAnsi="Times New Roman" w:cs="Times New Roman"/>
          <w:sz w:val="24"/>
          <w:szCs w:val="24"/>
        </w:rPr>
        <w:t>worked with the Apple C</w:t>
      </w:r>
      <w:r w:rsidRPr="00A96A3A">
        <w:rPr>
          <w:rFonts w:ascii="Times New Roman" w:hAnsi="Times New Roman" w:cs="Times New Roman"/>
          <w:sz w:val="24"/>
          <w:szCs w:val="24"/>
        </w:rPr>
        <w:t xml:space="preserve">ompany gives me an excellent chance to briefly describe the services they contribute. </w:t>
      </w:r>
      <w:r w:rsidR="00A96A3A" w:rsidRPr="00A96A3A">
        <w:rPr>
          <w:rFonts w:ascii="Times New Roman" w:hAnsi="Times New Roman" w:cs="Times New Roman"/>
          <w:sz w:val="24"/>
          <w:szCs w:val="24"/>
        </w:rPr>
        <w:t xml:space="preserve">According to </w:t>
      </w:r>
      <w:r w:rsidR="00A96A3A" w:rsidRPr="00A96A3A">
        <w:rPr>
          <w:rFonts w:ascii="Times New Roman" w:hAnsi="Times New Roman" w:cs="Times New Roman"/>
          <w:color w:val="222222"/>
          <w:sz w:val="24"/>
          <w:szCs w:val="24"/>
          <w:shd w:val="clear" w:color="auto" w:fill="FFFFFF"/>
        </w:rPr>
        <w:t xml:space="preserve">Chan et al. (2013), </w:t>
      </w:r>
      <w:r w:rsidR="00A96A3A" w:rsidRPr="00A96A3A">
        <w:rPr>
          <w:rFonts w:ascii="Times New Roman" w:hAnsi="Times New Roman" w:cs="Times New Roman"/>
          <w:sz w:val="24"/>
          <w:szCs w:val="24"/>
        </w:rPr>
        <w:t>t</w:t>
      </w:r>
      <w:r w:rsidRPr="00A96A3A">
        <w:rPr>
          <w:rFonts w:ascii="Times New Roman" w:hAnsi="Times New Roman" w:cs="Times New Roman"/>
          <w:sz w:val="24"/>
          <w:szCs w:val="24"/>
        </w:rPr>
        <w:t xml:space="preserve">he reason as to why the company has continued to be in charge of a more extensive section of the global market is because it provides electronic products that meet the customer's needs and specifications. On the other hand, Apple Company comes up with some chains as a way to meet the demand for the electronic products in many countries. Some of the products that Apple Company offers include phones, tablets, desktops and laptops among other diverse electronics. The source of the competitive advantage that the company has been enjoying over the years include the now and then rebranding and branding which forms a core part of the company's activities. As </w:t>
      </w:r>
      <w:r w:rsidR="006F1929" w:rsidRPr="00A96A3A">
        <w:rPr>
          <w:rFonts w:ascii="Times New Roman" w:hAnsi="Times New Roman" w:cs="Times New Roman"/>
          <w:sz w:val="24"/>
          <w:szCs w:val="24"/>
        </w:rPr>
        <w:t>a result of</w:t>
      </w:r>
      <w:r w:rsidRPr="00A96A3A">
        <w:rPr>
          <w:rFonts w:ascii="Times New Roman" w:hAnsi="Times New Roman" w:cs="Times New Roman"/>
          <w:sz w:val="24"/>
          <w:szCs w:val="24"/>
        </w:rPr>
        <w:t xml:space="preserve"> continues integration o</w:t>
      </w:r>
      <w:r w:rsidR="00AA43BE" w:rsidRPr="00A96A3A">
        <w:rPr>
          <w:rFonts w:ascii="Times New Roman" w:hAnsi="Times New Roman" w:cs="Times New Roman"/>
          <w:sz w:val="24"/>
          <w:szCs w:val="24"/>
        </w:rPr>
        <w:t>f the branding practice, Apple C</w:t>
      </w:r>
      <w:r w:rsidRPr="00A96A3A">
        <w:rPr>
          <w:rFonts w:ascii="Times New Roman" w:hAnsi="Times New Roman" w:cs="Times New Roman"/>
          <w:sz w:val="24"/>
          <w:szCs w:val="24"/>
        </w:rPr>
        <w:t xml:space="preserve">ompany has been able to maintain a more extensive section of the </w:t>
      </w:r>
      <w:r w:rsidR="00AA43BE" w:rsidRPr="00A96A3A">
        <w:rPr>
          <w:rFonts w:ascii="Times New Roman" w:hAnsi="Times New Roman" w:cs="Times New Roman"/>
          <w:sz w:val="24"/>
          <w:szCs w:val="24"/>
        </w:rPr>
        <w:t xml:space="preserve">electronics </w:t>
      </w:r>
      <w:r w:rsidRPr="00A96A3A">
        <w:rPr>
          <w:rFonts w:ascii="Times New Roman" w:hAnsi="Times New Roman" w:cs="Times New Roman"/>
          <w:sz w:val="24"/>
          <w:szCs w:val="24"/>
        </w:rPr>
        <w:t>industry globally.</w:t>
      </w:r>
    </w:p>
    <w:p w14:paraId="13B21460" w14:textId="77777777" w:rsidR="00E20E87" w:rsidRPr="00A96A3A" w:rsidRDefault="00C44C56" w:rsidP="00A96A3A">
      <w:pPr>
        <w:spacing w:line="480" w:lineRule="auto"/>
        <w:ind w:firstLine="720"/>
        <w:rPr>
          <w:rFonts w:ascii="Times New Roman" w:hAnsi="Times New Roman" w:cs="Times New Roman"/>
          <w:sz w:val="24"/>
          <w:szCs w:val="24"/>
        </w:rPr>
      </w:pPr>
      <w:r w:rsidRPr="00A96A3A">
        <w:rPr>
          <w:rFonts w:ascii="Times New Roman" w:hAnsi="Times New Roman" w:cs="Times New Roman"/>
          <w:sz w:val="24"/>
          <w:szCs w:val="24"/>
        </w:rPr>
        <w:t>Some of the vital compone</w:t>
      </w:r>
      <w:r w:rsidR="00AA43BE" w:rsidRPr="00A96A3A">
        <w:rPr>
          <w:rFonts w:ascii="Times New Roman" w:hAnsi="Times New Roman" w:cs="Times New Roman"/>
          <w:sz w:val="24"/>
          <w:szCs w:val="24"/>
        </w:rPr>
        <w:t>nts that the management of the Apple C</w:t>
      </w:r>
      <w:r w:rsidRPr="00A96A3A">
        <w:rPr>
          <w:rFonts w:ascii="Times New Roman" w:hAnsi="Times New Roman" w:cs="Times New Roman"/>
          <w:sz w:val="24"/>
          <w:szCs w:val="24"/>
        </w:rPr>
        <w:t>ompany has continuously integrated is the information and technology hence leading to acquiring the desired results</w:t>
      </w:r>
      <w:r w:rsidR="00A96A3A" w:rsidRPr="00A96A3A">
        <w:rPr>
          <w:rFonts w:ascii="Times New Roman" w:hAnsi="Times New Roman" w:cs="Times New Roman"/>
          <w:sz w:val="24"/>
          <w:szCs w:val="24"/>
        </w:rPr>
        <w:t xml:space="preserve"> (</w:t>
      </w:r>
      <w:r w:rsidR="00A96A3A" w:rsidRPr="00A96A3A">
        <w:rPr>
          <w:rFonts w:ascii="Times New Roman" w:hAnsi="Times New Roman" w:cs="Times New Roman"/>
          <w:color w:val="222222"/>
          <w:sz w:val="24"/>
          <w:szCs w:val="24"/>
          <w:shd w:val="clear" w:color="auto" w:fill="FFFFFF"/>
        </w:rPr>
        <w:t>Chan et al., 2013)</w:t>
      </w:r>
      <w:r w:rsidRPr="00A96A3A">
        <w:rPr>
          <w:rFonts w:ascii="Times New Roman" w:hAnsi="Times New Roman" w:cs="Times New Roman"/>
          <w:sz w:val="24"/>
          <w:szCs w:val="24"/>
        </w:rPr>
        <w:t xml:space="preserve">. Also, the design activities of the company also include the various elements of IT hence appreciating the need of maintaining the information systems in almost all the departments. Some of the aspects of IT found in the company include extensive area networks and local area networks. Local area network is mainly concerned with the course of communication </w:t>
      </w:r>
      <w:r w:rsidR="006F1929" w:rsidRPr="00A96A3A">
        <w:rPr>
          <w:rFonts w:ascii="Times New Roman" w:hAnsi="Times New Roman" w:cs="Times New Roman"/>
          <w:sz w:val="24"/>
          <w:szCs w:val="24"/>
        </w:rPr>
        <w:t>while</w:t>
      </w:r>
      <w:r w:rsidRPr="00A96A3A">
        <w:rPr>
          <w:rFonts w:ascii="Times New Roman" w:hAnsi="Times New Roman" w:cs="Times New Roman"/>
          <w:sz w:val="24"/>
          <w:szCs w:val="24"/>
        </w:rPr>
        <w:t xml:space="preserve"> the extensive area networks applied in developing</w:t>
      </w:r>
      <w:r w:rsidR="006F1929" w:rsidRPr="00A96A3A">
        <w:rPr>
          <w:rFonts w:ascii="Times New Roman" w:hAnsi="Times New Roman" w:cs="Times New Roman"/>
          <w:sz w:val="24"/>
          <w:szCs w:val="24"/>
        </w:rPr>
        <w:t xml:space="preserve"> interface at a constant pace and of which helps the customers to have a comprehensive understanding of the market. </w:t>
      </w:r>
    </w:p>
    <w:p w14:paraId="56A3DE12" w14:textId="46F17C70" w:rsidR="00AA43BE" w:rsidRPr="00A96A3A" w:rsidRDefault="00BC433F" w:rsidP="00A96A3A">
      <w:pPr>
        <w:spacing w:line="480" w:lineRule="auto"/>
        <w:jc w:val="center"/>
        <w:rPr>
          <w:rFonts w:ascii="Times New Roman" w:hAnsi="Times New Roman" w:cs="Times New Roman"/>
          <w:b/>
          <w:sz w:val="24"/>
          <w:szCs w:val="24"/>
        </w:rPr>
      </w:pPr>
      <w:r>
        <w:rPr>
          <w:rStyle w:val="qa-interaction-thread-content"/>
          <w:rFonts w:ascii="Times New Roman" w:hAnsi="Times New Roman" w:cs="Times New Roman"/>
          <w:b/>
          <w:sz w:val="24"/>
          <w:szCs w:val="24"/>
        </w:rPr>
        <w:t>S</w:t>
      </w:r>
      <w:r w:rsidR="00C44C56" w:rsidRPr="00A96A3A">
        <w:rPr>
          <w:rStyle w:val="qa-interaction-thread-content"/>
          <w:rFonts w:ascii="Times New Roman" w:hAnsi="Times New Roman" w:cs="Times New Roman"/>
          <w:b/>
          <w:sz w:val="24"/>
          <w:szCs w:val="24"/>
        </w:rPr>
        <w:t xml:space="preserve">teps </w:t>
      </w:r>
      <w:r w:rsidR="002B385E">
        <w:rPr>
          <w:rStyle w:val="qa-interaction-thread-content"/>
          <w:rFonts w:ascii="Times New Roman" w:hAnsi="Times New Roman" w:cs="Times New Roman"/>
          <w:b/>
          <w:sz w:val="24"/>
          <w:szCs w:val="24"/>
        </w:rPr>
        <w:t>t</w:t>
      </w:r>
      <w:r w:rsidR="00C44C56" w:rsidRPr="00A96A3A">
        <w:rPr>
          <w:rStyle w:val="qa-interaction-thread-content"/>
          <w:rFonts w:ascii="Times New Roman" w:hAnsi="Times New Roman" w:cs="Times New Roman"/>
          <w:b/>
          <w:sz w:val="24"/>
          <w:szCs w:val="24"/>
        </w:rPr>
        <w:t>aken</w:t>
      </w:r>
      <w:r>
        <w:rPr>
          <w:rStyle w:val="qa-interaction-thread-content"/>
          <w:rFonts w:ascii="Times New Roman" w:hAnsi="Times New Roman" w:cs="Times New Roman"/>
          <w:b/>
          <w:sz w:val="24"/>
          <w:szCs w:val="24"/>
        </w:rPr>
        <w:t xml:space="preserve"> by the Organization</w:t>
      </w:r>
      <w:r w:rsidR="00C44C56" w:rsidRPr="00A96A3A">
        <w:rPr>
          <w:rStyle w:val="qa-interaction-thread-content"/>
          <w:rFonts w:ascii="Times New Roman" w:hAnsi="Times New Roman" w:cs="Times New Roman"/>
          <w:b/>
          <w:sz w:val="24"/>
          <w:szCs w:val="24"/>
        </w:rPr>
        <w:t xml:space="preserve"> in </w:t>
      </w:r>
      <w:r>
        <w:rPr>
          <w:rStyle w:val="qa-interaction-thread-content"/>
          <w:rFonts w:ascii="Times New Roman" w:hAnsi="Times New Roman" w:cs="Times New Roman"/>
          <w:b/>
          <w:sz w:val="24"/>
          <w:szCs w:val="24"/>
        </w:rPr>
        <w:t>S</w:t>
      </w:r>
      <w:r w:rsidR="00C44C56" w:rsidRPr="00A96A3A">
        <w:rPr>
          <w:rStyle w:val="qa-interaction-thread-content"/>
          <w:rFonts w:ascii="Times New Roman" w:hAnsi="Times New Roman" w:cs="Times New Roman"/>
          <w:b/>
          <w:sz w:val="24"/>
          <w:szCs w:val="24"/>
        </w:rPr>
        <w:t xml:space="preserve">ecuring their </w:t>
      </w:r>
      <w:r>
        <w:rPr>
          <w:rStyle w:val="qa-interaction-thread-content"/>
          <w:rFonts w:ascii="Times New Roman" w:hAnsi="Times New Roman" w:cs="Times New Roman"/>
          <w:b/>
          <w:sz w:val="24"/>
          <w:szCs w:val="24"/>
        </w:rPr>
        <w:t>I</w:t>
      </w:r>
      <w:r w:rsidR="00C44C56" w:rsidRPr="00A96A3A">
        <w:rPr>
          <w:rStyle w:val="qa-interaction-thread-content"/>
          <w:rFonts w:ascii="Times New Roman" w:hAnsi="Times New Roman" w:cs="Times New Roman"/>
          <w:b/>
          <w:sz w:val="24"/>
          <w:szCs w:val="24"/>
        </w:rPr>
        <w:t xml:space="preserve">nformation and </w:t>
      </w:r>
      <w:r>
        <w:rPr>
          <w:rStyle w:val="qa-interaction-thread-content"/>
          <w:rFonts w:ascii="Times New Roman" w:hAnsi="Times New Roman" w:cs="Times New Roman"/>
          <w:b/>
          <w:sz w:val="24"/>
          <w:szCs w:val="24"/>
        </w:rPr>
        <w:t>K</w:t>
      </w:r>
      <w:r w:rsidR="00C44C56" w:rsidRPr="00A96A3A">
        <w:rPr>
          <w:rStyle w:val="qa-interaction-thread-content"/>
          <w:rFonts w:ascii="Times New Roman" w:hAnsi="Times New Roman" w:cs="Times New Roman"/>
          <w:b/>
          <w:sz w:val="24"/>
          <w:szCs w:val="24"/>
        </w:rPr>
        <w:t>nowledge</w:t>
      </w:r>
    </w:p>
    <w:p w14:paraId="678B3EBD" w14:textId="77777777" w:rsidR="006F1929" w:rsidRPr="00A96A3A" w:rsidRDefault="00C44C56" w:rsidP="00A96A3A">
      <w:pPr>
        <w:spacing w:line="480" w:lineRule="auto"/>
        <w:ind w:firstLine="720"/>
        <w:rPr>
          <w:rFonts w:ascii="Times New Roman" w:hAnsi="Times New Roman" w:cs="Times New Roman"/>
          <w:sz w:val="24"/>
          <w:szCs w:val="24"/>
        </w:rPr>
      </w:pPr>
      <w:r w:rsidRPr="00A96A3A">
        <w:rPr>
          <w:rFonts w:ascii="Times New Roman" w:hAnsi="Times New Roman" w:cs="Times New Roman"/>
          <w:sz w:val="24"/>
          <w:szCs w:val="24"/>
        </w:rPr>
        <w:lastRenderedPageBreak/>
        <w:t xml:space="preserve">Apple Company has taken a series of steps in securing their information and knowledge. In </w:t>
      </w:r>
      <w:r w:rsidR="00AA43BE" w:rsidRPr="00A96A3A">
        <w:rPr>
          <w:rFonts w:ascii="Times New Roman" w:hAnsi="Times New Roman" w:cs="Times New Roman"/>
          <w:sz w:val="24"/>
          <w:szCs w:val="24"/>
        </w:rPr>
        <w:t>the past, the Apple C</w:t>
      </w:r>
      <w:r w:rsidRPr="00A96A3A">
        <w:rPr>
          <w:rFonts w:ascii="Times New Roman" w:hAnsi="Times New Roman" w:cs="Times New Roman"/>
          <w:sz w:val="24"/>
          <w:szCs w:val="24"/>
        </w:rPr>
        <w:t xml:space="preserve">ompany made use of the biometric systems that accommodate the use of biometric data before making use of it. </w:t>
      </w:r>
      <w:r w:rsidR="00A96A3A" w:rsidRPr="00A96A3A">
        <w:rPr>
          <w:rFonts w:ascii="Times New Roman" w:hAnsi="Times New Roman" w:cs="Times New Roman"/>
          <w:sz w:val="24"/>
          <w:szCs w:val="24"/>
        </w:rPr>
        <w:t xml:space="preserve">According to </w:t>
      </w:r>
      <w:r w:rsidR="00A96A3A" w:rsidRPr="00A96A3A">
        <w:rPr>
          <w:rFonts w:ascii="Times New Roman" w:hAnsi="Times New Roman" w:cs="Times New Roman"/>
          <w:color w:val="222222"/>
          <w:sz w:val="24"/>
          <w:szCs w:val="24"/>
          <w:shd w:val="clear" w:color="auto" w:fill="FFFFFF"/>
        </w:rPr>
        <w:t>Dowdy</w:t>
      </w:r>
      <w:r w:rsidR="00A96A3A" w:rsidRPr="00A96A3A">
        <w:rPr>
          <w:rFonts w:ascii="Times New Roman" w:hAnsi="Times New Roman" w:cs="Times New Roman"/>
          <w:sz w:val="24"/>
          <w:szCs w:val="24"/>
        </w:rPr>
        <w:t xml:space="preserve"> et al. (2011), u</w:t>
      </w:r>
      <w:r w:rsidRPr="00A96A3A">
        <w:rPr>
          <w:rFonts w:ascii="Times New Roman" w:hAnsi="Times New Roman" w:cs="Times New Roman"/>
          <w:sz w:val="24"/>
          <w:szCs w:val="24"/>
        </w:rPr>
        <w:t xml:space="preserve">se of biometric systems has improved the level of confidentiality at which the </w:t>
      </w:r>
      <w:r w:rsidR="00A96A3A" w:rsidRPr="00A96A3A">
        <w:rPr>
          <w:rFonts w:ascii="Times New Roman" w:hAnsi="Times New Roman" w:cs="Times New Roman"/>
          <w:sz w:val="24"/>
          <w:szCs w:val="24"/>
        </w:rPr>
        <w:t>Apple C</w:t>
      </w:r>
      <w:r w:rsidRPr="00A96A3A">
        <w:rPr>
          <w:rFonts w:ascii="Times New Roman" w:hAnsi="Times New Roman" w:cs="Times New Roman"/>
          <w:sz w:val="24"/>
          <w:szCs w:val="24"/>
        </w:rPr>
        <w:t xml:space="preserve">ompany has. Secondly, the company has made use of patenting activities and copyrights as a way to curb any attempt of piracy which could interfere </w:t>
      </w:r>
      <w:r w:rsidR="00AA43BE" w:rsidRPr="00A96A3A">
        <w:rPr>
          <w:rFonts w:ascii="Times New Roman" w:hAnsi="Times New Roman" w:cs="Times New Roman"/>
          <w:sz w:val="24"/>
          <w:szCs w:val="24"/>
        </w:rPr>
        <w:t>with the quality of</w:t>
      </w:r>
      <w:r w:rsidRPr="00A96A3A">
        <w:rPr>
          <w:rFonts w:ascii="Times New Roman" w:hAnsi="Times New Roman" w:cs="Times New Roman"/>
          <w:sz w:val="24"/>
          <w:szCs w:val="24"/>
        </w:rPr>
        <w:t xml:space="preserve"> services offered at the market. Also, the use of firewalls has helped the information systems of the company to prevent any material that could compromise and even corrupt the pertinent rights. </w:t>
      </w:r>
    </w:p>
    <w:p w14:paraId="048846DA" w14:textId="7FC90DBC" w:rsidR="00BE4D5D" w:rsidRPr="00A96A3A" w:rsidRDefault="002713F1" w:rsidP="00A96A3A">
      <w:pPr>
        <w:spacing w:line="480" w:lineRule="auto"/>
        <w:jc w:val="center"/>
        <w:rPr>
          <w:rFonts w:ascii="Times New Roman" w:hAnsi="Times New Roman" w:cs="Times New Roman"/>
          <w:b/>
          <w:sz w:val="24"/>
          <w:szCs w:val="24"/>
        </w:rPr>
      </w:pPr>
      <w:r>
        <w:rPr>
          <w:rStyle w:val="qa-interaction-thread-content"/>
          <w:rFonts w:ascii="Times New Roman" w:hAnsi="Times New Roman" w:cs="Times New Roman"/>
          <w:b/>
          <w:sz w:val="24"/>
          <w:szCs w:val="24"/>
        </w:rPr>
        <w:t>S</w:t>
      </w:r>
      <w:r w:rsidR="00C44C56" w:rsidRPr="00A96A3A">
        <w:rPr>
          <w:rStyle w:val="qa-interaction-thread-content"/>
          <w:rFonts w:ascii="Times New Roman" w:hAnsi="Times New Roman" w:cs="Times New Roman"/>
          <w:b/>
          <w:sz w:val="24"/>
          <w:szCs w:val="24"/>
        </w:rPr>
        <w:t>ustain</w:t>
      </w:r>
      <w:r w:rsidR="00AE2ECF">
        <w:rPr>
          <w:rStyle w:val="qa-interaction-thread-content"/>
          <w:rFonts w:ascii="Times New Roman" w:hAnsi="Times New Roman" w:cs="Times New Roman"/>
          <w:b/>
          <w:sz w:val="24"/>
          <w:szCs w:val="24"/>
        </w:rPr>
        <w:t>ing</w:t>
      </w:r>
      <w:r w:rsidR="00C44C56" w:rsidRPr="00A96A3A">
        <w:rPr>
          <w:rStyle w:val="qa-interaction-thread-content"/>
          <w:rFonts w:ascii="Times New Roman" w:hAnsi="Times New Roman" w:cs="Times New Roman"/>
          <w:b/>
          <w:sz w:val="24"/>
          <w:szCs w:val="24"/>
        </w:rPr>
        <w:t xml:space="preserve"> </w:t>
      </w:r>
      <w:r>
        <w:rPr>
          <w:rStyle w:val="qa-interaction-thread-content"/>
          <w:rFonts w:ascii="Times New Roman" w:hAnsi="Times New Roman" w:cs="Times New Roman"/>
          <w:b/>
          <w:sz w:val="24"/>
          <w:szCs w:val="24"/>
        </w:rPr>
        <w:t>A</w:t>
      </w:r>
      <w:r w:rsidR="00C44C56" w:rsidRPr="00A96A3A">
        <w:rPr>
          <w:rStyle w:val="qa-interaction-thread-content"/>
          <w:rFonts w:ascii="Times New Roman" w:hAnsi="Times New Roman" w:cs="Times New Roman"/>
          <w:b/>
          <w:sz w:val="24"/>
          <w:szCs w:val="24"/>
        </w:rPr>
        <w:t xml:space="preserve">dvantage over </w:t>
      </w:r>
      <w:r>
        <w:rPr>
          <w:rStyle w:val="qa-interaction-thread-content"/>
          <w:rFonts w:ascii="Times New Roman" w:hAnsi="Times New Roman" w:cs="Times New Roman"/>
          <w:b/>
          <w:sz w:val="24"/>
          <w:szCs w:val="24"/>
        </w:rPr>
        <w:t>C</w:t>
      </w:r>
      <w:r w:rsidR="00C44C56" w:rsidRPr="00A96A3A">
        <w:rPr>
          <w:rStyle w:val="qa-interaction-thread-content"/>
          <w:rFonts w:ascii="Times New Roman" w:hAnsi="Times New Roman" w:cs="Times New Roman"/>
          <w:b/>
          <w:sz w:val="24"/>
          <w:szCs w:val="24"/>
        </w:rPr>
        <w:t>ompetitors</w:t>
      </w:r>
    </w:p>
    <w:p w14:paraId="7B12D43C" w14:textId="77777777" w:rsidR="006F1929" w:rsidRPr="00A96A3A" w:rsidRDefault="00C44C56" w:rsidP="00A96A3A">
      <w:pPr>
        <w:spacing w:line="480" w:lineRule="auto"/>
        <w:ind w:firstLine="720"/>
        <w:rPr>
          <w:rFonts w:ascii="Times New Roman" w:hAnsi="Times New Roman" w:cs="Times New Roman"/>
          <w:sz w:val="24"/>
          <w:szCs w:val="24"/>
        </w:rPr>
      </w:pPr>
      <w:r w:rsidRPr="00A96A3A">
        <w:rPr>
          <w:rFonts w:ascii="Times New Roman" w:hAnsi="Times New Roman" w:cs="Times New Roman"/>
          <w:sz w:val="24"/>
          <w:szCs w:val="24"/>
        </w:rPr>
        <w:t xml:space="preserve">In consideration of the stiff levels of competition in the electronics industry, </w:t>
      </w:r>
      <w:r w:rsidR="00AA43BE" w:rsidRPr="00A96A3A">
        <w:rPr>
          <w:rFonts w:ascii="Times New Roman" w:hAnsi="Times New Roman" w:cs="Times New Roman"/>
          <w:sz w:val="24"/>
          <w:szCs w:val="24"/>
        </w:rPr>
        <w:t>Apple Company</w:t>
      </w:r>
      <w:r w:rsidRPr="00A96A3A">
        <w:rPr>
          <w:rFonts w:ascii="Times New Roman" w:hAnsi="Times New Roman" w:cs="Times New Roman"/>
          <w:sz w:val="24"/>
          <w:szCs w:val="24"/>
        </w:rPr>
        <w:t xml:space="preserve"> has encouraged the use of innovation as a way</w:t>
      </w:r>
      <w:r w:rsidR="00AA43BE" w:rsidRPr="00A96A3A">
        <w:rPr>
          <w:rFonts w:ascii="Times New Roman" w:hAnsi="Times New Roman" w:cs="Times New Roman"/>
          <w:sz w:val="24"/>
          <w:szCs w:val="24"/>
        </w:rPr>
        <w:t xml:space="preserve"> to gain and sustain</w:t>
      </w:r>
      <w:r w:rsidRPr="00A96A3A">
        <w:rPr>
          <w:rFonts w:ascii="Times New Roman" w:hAnsi="Times New Roman" w:cs="Times New Roman"/>
          <w:sz w:val="24"/>
          <w:szCs w:val="24"/>
        </w:rPr>
        <w:t xml:space="preserve"> an advantage over their competitors. As such, the company has been able to meet their customer's needs. Coming up with a unique design of their products, </w:t>
      </w:r>
      <w:r w:rsidR="00AA43BE" w:rsidRPr="00A96A3A">
        <w:rPr>
          <w:rFonts w:ascii="Times New Roman" w:hAnsi="Times New Roman" w:cs="Times New Roman"/>
          <w:sz w:val="24"/>
          <w:szCs w:val="24"/>
        </w:rPr>
        <w:t>Apple Company</w:t>
      </w:r>
      <w:r w:rsidRPr="00A96A3A">
        <w:rPr>
          <w:rFonts w:ascii="Times New Roman" w:hAnsi="Times New Roman" w:cs="Times New Roman"/>
          <w:sz w:val="24"/>
          <w:szCs w:val="24"/>
        </w:rPr>
        <w:t xml:space="preserve"> has been able to maintain the market share</w:t>
      </w:r>
      <w:r w:rsidR="00A96A3A" w:rsidRPr="00A96A3A">
        <w:rPr>
          <w:rFonts w:ascii="Times New Roman" w:hAnsi="Times New Roman" w:cs="Times New Roman"/>
          <w:sz w:val="24"/>
          <w:szCs w:val="24"/>
        </w:rPr>
        <w:t xml:space="preserve"> (</w:t>
      </w:r>
      <w:r w:rsidR="00A96A3A" w:rsidRPr="00A96A3A">
        <w:rPr>
          <w:rFonts w:ascii="Times New Roman" w:hAnsi="Times New Roman" w:cs="Times New Roman"/>
          <w:color w:val="222222"/>
          <w:sz w:val="24"/>
          <w:szCs w:val="24"/>
          <w:shd w:val="clear" w:color="auto" w:fill="FFFFFF"/>
        </w:rPr>
        <w:t>Jones &amp; Jones, 2010)</w:t>
      </w:r>
      <w:r w:rsidRPr="00A96A3A">
        <w:rPr>
          <w:rFonts w:ascii="Times New Roman" w:hAnsi="Times New Roman" w:cs="Times New Roman"/>
          <w:sz w:val="24"/>
          <w:szCs w:val="24"/>
        </w:rPr>
        <w:t>.</w:t>
      </w:r>
      <w:r w:rsidR="00BE4D5D" w:rsidRPr="00A96A3A">
        <w:rPr>
          <w:rFonts w:ascii="Times New Roman" w:hAnsi="Times New Roman" w:cs="Times New Roman"/>
          <w:sz w:val="24"/>
          <w:szCs w:val="24"/>
        </w:rPr>
        <w:t xml:space="preserve"> </w:t>
      </w:r>
      <w:r w:rsidR="00AA43BE" w:rsidRPr="00A96A3A">
        <w:rPr>
          <w:rFonts w:ascii="Times New Roman" w:hAnsi="Times New Roman" w:cs="Times New Roman"/>
          <w:sz w:val="24"/>
          <w:szCs w:val="24"/>
        </w:rPr>
        <w:t>Also</w:t>
      </w:r>
      <w:r w:rsidR="00BE4D5D" w:rsidRPr="00A96A3A">
        <w:rPr>
          <w:rFonts w:ascii="Times New Roman" w:hAnsi="Times New Roman" w:cs="Times New Roman"/>
          <w:sz w:val="24"/>
          <w:szCs w:val="24"/>
        </w:rPr>
        <w:t xml:space="preserve">, use of extensive market research has enabled the company to determine the particular needs of different market segments. The </w:t>
      </w:r>
      <w:r w:rsidR="00AA43BE" w:rsidRPr="00A96A3A">
        <w:rPr>
          <w:rFonts w:ascii="Times New Roman" w:hAnsi="Times New Roman" w:cs="Times New Roman"/>
          <w:sz w:val="24"/>
          <w:szCs w:val="24"/>
        </w:rPr>
        <w:t>other step that the Apple C</w:t>
      </w:r>
      <w:r w:rsidR="00BE4D5D" w:rsidRPr="00A96A3A">
        <w:rPr>
          <w:rFonts w:ascii="Times New Roman" w:hAnsi="Times New Roman" w:cs="Times New Roman"/>
          <w:sz w:val="24"/>
          <w:szCs w:val="24"/>
        </w:rPr>
        <w:t>ompany has taken to gain and sustain an advantage over their competitors is through use of highly flexible supply channels and being convenient to the final consumers who have yielded to adopting different forms of retailing.</w:t>
      </w:r>
    </w:p>
    <w:p w14:paraId="6CF7EEB6" w14:textId="2D8A8E8F" w:rsidR="00BE4D5D" w:rsidRPr="00A96A3A" w:rsidRDefault="00AE2ECF" w:rsidP="00A96A3A">
      <w:pPr>
        <w:spacing w:line="480" w:lineRule="auto"/>
        <w:jc w:val="center"/>
        <w:rPr>
          <w:rFonts w:ascii="Times New Roman" w:hAnsi="Times New Roman" w:cs="Times New Roman"/>
          <w:b/>
          <w:sz w:val="24"/>
          <w:szCs w:val="24"/>
        </w:rPr>
      </w:pPr>
      <w:r>
        <w:rPr>
          <w:rStyle w:val="qa-interaction-thread-content"/>
          <w:rFonts w:ascii="Times New Roman" w:hAnsi="Times New Roman" w:cs="Times New Roman"/>
          <w:b/>
          <w:sz w:val="24"/>
          <w:szCs w:val="24"/>
        </w:rPr>
        <w:t>D</w:t>
      </w:r>
      <w:r w:rsidR="00C44C56" w:rsidRPr="00A96A3A">
        <w:rPr>
          <w:rStyle w:val="qa-interaction-thread-content"/>
          <w:rFonts w:ascii="Times New Roman" w:hAnsi="Times New Roman" w:cs="Times New Roman"/>
          <w:b/>
          <w:sz w:val="24"/>
          <w:szCs w:val="24"/>
        </w:rPr>
        <w:t>emonstrat</w:t>
      </w:r>
      <w:r>
        <w:rPr>
          <w:rStyle w:val="qa-interaction-thread-content"/>
          <w:rFonts w:ascii="Times New Roman" w:hAnsi="Times New Roman" w:cs="Times New Roman"/>
          <w:b/>
          <w:sz w:val="24"/>
          <w:szCs w:val="24"/>
        </w:rPr>
        <w:t>ion of S</w:t>
      </w:r>
      <w:r w:rsidR="00C44C56" w:rsidRPr="00A96A3A">
        <w:rPr>
          <w:rStyle w:val="qa-interaction-thread-content"/>
          <w:rFonts w:ascii="Times New Roman" w:hAnsi="Times New Roman" w:cs="Times New Roman"/>
          <w:b/>
          <w:sz w:val="24"/>
          <w:szCs w:val="24"/>
        </w:rPr>
        <w:t xml:space="preserve">uccessful </w:t>
      </w:r>
      <w:r>
        <w:rPr>
          <w:rStyle w:val="qa-interaction-thread-content"/>
          <w:rFonts w:ascii="Times New Roman" w:hAnsi="Times New Roman" w:cs="Times New Roman"/>
          <w:b/>
          <w:sz w:val="24"/>
          <w:szCs w:val="24"/>
        </w:rPr>
        <w:t>C</w:t>
      </w:r>
      <w:r w:rsidR="00C44C56" w:rsidRPr="00A96A3A">
        <w:rPr>
          <w:rStyle w:val="qa-interaction-thread-content"/>
          <w:rFonts w:ascii="Times New Roman" w:hAnsi="Times New Roman" w:cs="Times New Roman"/>
          <w:b/>
          <w:sz w:val="24"/>
          <w:szCs w:val="24"/>
        </w:rPr>
        <w:t>ollaboration</w:t>
      </w:r>
      <w:bookmarkStart w:id="0" w:name="_GoBack"/>
      <w:bookmarkEnd w:id="0"/>
    </w:p>
    <w:p w14:paraId="7E8DA829" w14:textId="77777777" w:rsidR="00BE4D5D" w:rsidRPr="00A96A3A" w:rsidRDefault="00C44C56" w:rsidP="00A96A3A">
      <w:pPr>
        <w:spacing w:line="480" w:lineRule="auto"/>
        <w:ind w:firstLine="720"/>
        <w:rPr>
          <w:rFonts w:ascii="Times New Roman" w:hAnsi="Times New Roman" w:cs="Times New Roman"/>
          <w:sz w:val="24"/>
          <w:szCs w:val="24"/>
        </w:rPr>
      </w:pPr>
      <w:r w:rsidRPr="00A96A3A">
        <w:rPr>
          <w:rFonts w:ascii="Times New Roman" w:hAnsi="Times New Roman" w:cs="Times New Roman"/>
          <w:sz w:val="24"/>
          <w:szCs w:val="24"/>
        </w:rPr>
        <w:t xml:space="preserve">The </w:t>
      </w:r>
      <w:r w:rsidR="00AA43BE" w:rsidRPr="00A96A3A">
        <w:rPr>
          <w:rFonts w:ascii="Times New Roman" w:hAnsi="Times New Roman" w:cs="Times New Roman"/>
          <w:sz w:val="24"/>
          <w:szCs w:val="24"/>
        </w:rPr>
        <w:t>Apple C</w:t>
      </w:r>
      <w:r w:rsidRPr="00A96A3A">
        <w:rPr>
          <w:rFonts w:ascii="Times New Roman" w:hAnsi="Times New Roman" w:cs="Times New Roman"/>
          <w:sz w:val="24"/>
          <w:szCs w:val="24"/>
        </w:rPr>
        <w:t xml:space="preserve">ompany has been able to demonstrate successful collaboration through different ways. The partnership takes into account the efforts of the government, employees, final users and even the suppliers. Therefore, it is through embracing involvement and </w:t>
      </w:r>
      <w:r w:rsidRPr="00A96A3A">
        <w:rPr>
          <w:rFonts w:ascii="Times New Roman" w:hAnsi="Times New Roman" w:cs="Times New Roman"/>
          <w:sz w:val="24"/>
          <w:szCs w:val="24"/>
        </w:rPr>
        <w:lastRenderedPageBreak/>
        <w:t xml:space="preserve">communication that the management has been able to achieve collaboration at different levels. </w:t>
      </w:r>
      <w:r w:rsidR="00A96A3A" w:rsidRPr="00A96A3A">
        <w:rPr>
          <w:rFonts w:ascii="Times New Roman" w:hAnsi="Times New Roman" w:cs="Times New Roman"/>
          <w:sz w:val="24"/>
          <w:szCs w:val="24"/>
        </w:rPr>
        <w:t xml:space="preserve">According to </w:t>
      </w:r>
      <w:r w:rsidR="00A96A3A" w:rsidRPr="00A96A3A">
        <w:rPr>
          <w:rFonts w:ascii="Times New Roman" w:hAnsi="Times New Roman" w:cs="Times New Roman"/>
          <w:color w:val="222222"/>
          <w:sz w:val="24"/>
          <w:szCs w:val="24"/>
          <w:shd w:val="clear" w:color="auto" w:fill="FFFFFF"/>
        </w:rPr>
        <w:t xml:space="preserve">Huang et al. (2012), </w:t>
      </w:r>
      <w:r w:rsidR="00A96A3A" w:rsidRPr="00A96A3A">
        <w:rPr>
          <w:rFonts w:ascii="Times New Roman" w:hAnsi="Times New Roman" w:cs="Times New Roman"/>
          <w:sz w:val="24"/>
          <w:szCs w:val="24"/>
        </w:rPr>
        <w:t>t</w:t>
      </w:r>
      <w:r w:rsidRPr="00A96A3A">
        <w:rPr>
          <w:rFonts w:ascii="Times New Roman" w:hAnsi="Times New Roman" w:cs="Times New Roman"/>
          <w:sz w:val="24"/>
          <w:szCs w:val="24"/>
        </w:rPr>
        <w:t xml:space="preserve">he </w:t>
      </w:r>
      <w:r w:rsidR="00AA43BE" w:rsidRPr="00A96A3A">
        <w:rPr>
          <w:rFonts w:ascii="Times New Roman" w:hAnsi="Times New Roman" w:cs="Times New Roman"/>
          <w:sz w:val="24"/>
          <w:szCs w:val="24"/>
        </w:rPr>
        <w:t>other way that the Apple Co</w:t>
      </w:r>
      <w:r w:rsidRPr="00A96A3A">
        <w:rPr>
          <w:rFonts w:ascii="Times New Roman" w:hAnsi="Times New Roman" w:cs="Times New Roman"/>
          <w:sz w:val="24"/>
          <w:szCs w:val="24"/>
        </w:rPr>
        <w:t xml:space="preserve">mpany has demonstrated successful partnership is through mergers with other companies coming from different industries which maintain and supports the effectiveness of the company. </w:t>
      </w:r>
      <w:r w:rsidR="00AA43BE" w:rsidRPr="00A96A3A">
        <w:rPr>
          <w:rFonts w:ascii="Times New Roman" w:hAnsi="Times New Roman" w:cs="Times New Roman"/>
          <w:sz w:val="24"/>
          <w:szCs w:val="24"/>
        </w:rPr>
        <w:t>From the above ways in proving successful collaboration</w:t>
      </w:r>
      <w:r w:rsidRPr="00A96A3A">
        <w:rPr>
          <w:rFonts w:ascii="Times New Roman" w:hAnsi="Times New Roman" w:cs="Times New Roman"/>
          <w:sz w:val="24"/>
          <w:szCs w:val="24"/>
        </w:rPr>
        <w:t>, it is essential for a company to involve personnel from diffe</w:t>
      </w:r>
      <w:r w:rsidR="00AA43BE" w:rsidRPr="00A96A3A">
        <w:rPr>
          <w:rFonts w:ascii="Times New Roman" w:hAnsi="Times New Roman" w:cs="Times New Roman"/>
          <w:sz w:val="24"/>
          <w:szCs w:val="24"/>
        </w:rPr>
        <w:t>rent professions and also take</w:t>
      </w:r>
      <w:r w:rsidRPr="00A96A3A">
        <w:rPr>
          <w:rFonts w:ascii="Times New Roman" w:hAnsi="Times New Roman" w:cs="Times New Roman"/>
          <w:sz w:val="24"/>
          <w:szCs w:val="24"/>
        </w:rPr>
        <w:t xml:space="preserve"> into account their collaborative actions.</w:t>
      </w:r>
    </w:p>
    <w:p w14:paraId="1B586EED" w14:textId="77777777" w:rsidR="00A96A3A" w:rsidRPr="00A96A3A" w:rsidRDefault="00C44C56" w:rsidP="00A96A3A">
      <w:pPr>
        <w:spacing w:line="480" w:lineRule="auto"/>
        <w:rPr>
          <w:rFonts w:ascii="Times New Roman" w:hAnsi="Times New Roman" w:cs="Times New Roman"/>
          <w:sz w:val="24"/>
          <w:szCs w:val="24"/>
        </w:rPr>
      </w:pPr>
      <w:r w:rsidRPr="00A96A3A">
        <w:rPr>
          <w:rFonts w:ascii="Times New Roman" w:hAnsi="Times New Roman" w:cs="Times New Roman"/>
          <w:sz w:val="24"/>
          <w:szCs w:val="24"/>
        </w:rPr>
        <w:br w:type="page"/>
      </w:r>
    </w:p>
    <w:p w14:paraId="2AA446AD" w14:textId="77777777" w:rsidR="00A96A3A" w:rsidRPr="00A96A3A" w:rsidRDefault="00C44C56" w:rsidP="00A96A3A">
      <w:pPr>
        <w:spacing w:line="480" w:lineRule="auto"/>
        <w:jc w:val="center"/>
        <w:rPr>
          <w:rFonts w:ascii="Times New Roman" w:hAnsi="Times New Roman" w:cs="Times New Roman"/>
          <w:sz w:val="24"/>
          <w:szCs w:val="24"/>
        </w:rPr>
      </w:pPr>
      <w:r w:rsidRPr="00A96A3A">
        <w:rPr>
          <w:rFonts w:ascii="Times New Roman" w:hAnsi="Times New Roman" w:cs="Times New Roman"/>
          <w:sz w:val="24"/>
          <w:szCs w:val="24"/>
        </w:rPr>
        <w:lastRenderedPageBreak/>
        <w:t>References</w:t>
      </w:r>
    </w:p>
    <w:p w14:paraId="7B3826BF" w14:textId="77777777" w:rsidR="00A96A3A" w:rsidRPr="00A96A3A" w:rsidRDefault="00C44C56" w:rsidP="00A96A3A">
      <w:pPr>
        <w:spacing w:line="480" w:lineRule="auto"/>
        <w:ind w:left="720" w:hanging="720"/>
        <w:rPr>
          <w:rFonts w:ascii="Times New Roman" w:hAnsi="Times New Roman" w:cs="Times New Roman"/>
          <w:sz w:val="24"/>
          <w:szCs w:val="24"/>
        </w:rPr>
      </w:pPr>
      <w:r w:rsidRPr="00A96A3A">
        <w:rPr>
          <w:rFonts w:ascii="Times New Roman" w:hAnsi="Times New Roman" w:cs="Times New Roman"/>
          <w:color w:val="222222"/>
          <w:sz w:val="24"/>
          <w:szCs w:val="24"/>
          <w:shd w:val="clear" w:color="auto" w:fill="FFFFFF"/>
        </w:rPr>
        <w:t>Chan, J., Pun, N., &amp; Selden, M. (2013). The politics of global production: Apple, Foxconn and China's new working class. </w:t>
      </w:r>
      <w:r w:rsidRPr="00A96A3A">
        <w:rPr>
          <w:rFonts w:ascii="Times New Roman" w:hAnsi="Times New Roman" w:cs="Times New Roman"/>
          <w:i/>
          <w:iCs/>
          <w:color w:val="222222"/>
          <w:sz w:val="24"/>
          <w:szCs w:val="24"/>
          <w:shd w:val="clear" w:color="auto" w:fill="FFFFFF"/>
        </w:rPr>
        <w:t>New Technology, Work and Employment</w:t>
      </w:r>
      <w:r w:rsidRPr="00A96A3A">
        <w:rPr>
          <w:rFonts w:ascii="Times New Roman" w:hAnsi="Times New Roman" w:cs="Times New Roman"/>
          <w:color w:val="222222"/>
          <w:sz w:val="24"/>
          <w:szCs w:val="24"/>
          <w:shd w:val="clear" w:color="auto" w:fill="FFFFFF"/>
        </w:rPr>
        <w:t>, </w:t>
      </w:r>
      <w:r w:rsidRPr="00A96A3A">
        <w:rPr>
          <w:rFonts w:ascii="Times New Roman" w:hAnsi="Times New Roman" w:cs="Times New Roman"/>
          <w:i/>
          <w:iCs/>
          <w:color w:val="222222"/>
          <w:sz w:val="24"/>
          <w:szCs w:val="24"/>
          <w:shd w:val="clear" w:color="auto" w:fill="FFFFFF"/>
        </w:rPr>
        <w:t>28</w:t>
      </w:r>
      <w:r w:rsidRPr="00A96A3A">
        <w:rPr>
          <w:rFonts w:ascii="Times New Roman" w:hAnsi="Times New Roman" w:cs="Times New Roman"/>
          <w:color w:val="222222"/>
          <w:sz w:val="24"/>
          <w:szCs w:val="24"/>
          <w:shd w:val="clear" w:color="auto" w:fill="FFFFFF"/>
        </w:rPr>
        <w:t>(2), 100-115.</w:t>
      </w:r>
    </w:p>
    <w:p w14:paraId="34336DAA" w14:textId="77777777" w:rsidR="00A96A3A" w:rsidRPr="00A96A3A" w:rsidRDefault="00C44C56" w:rsidP="00A96A3A">
      <w:pPr>
        <w:spacing w:line="480" w:lineRule="auto"/>
        <w:ind w:left="720" w:hanging="720"/>
        <w:rPr>
          <w:rFonts w:ascii="Times New Roman" w:hAnsi="Times New Roman" w:cs="Times New Roman"/>
          <w:sz w:val="24"/>
          <w:szCs w:val="24"/>
        </w:rPr>
      </w:pPr>
      <w:r w:rsidRPr="00A96A3A">
        <w:rPr>
          <w:rFonts w:ascii="Times New Roman" w:hAnsi="Times New Roman" w:cs="Times New Roman"/>
          <w:color w:val="222222"/>
          <w:sz w:val="24"/>
          <w:szCs w:val="24"/>
          <w:shd w:val="clear" w:color="auto" w:fill="FFFFFF"/>
        </w:rPr>
        <w:t>Dowdy, T., Robbin, J. L., Tribble, G. L., &amp; Heller, D. (2011). </w:t>
      </w:r>
      <w:r w:rsidRPr="00BF2CE5">
        <w:rPr>
          <w:rFonts w:ascii="Times New Roman" w:hAnsi="Times New Roman" w:cs="Times New Roman"/>
          <w:iCs/>
          <w:color w:val="222222"/>
          <w:sz w:val="24"/>
          <w:szCs w:val="24"/>
          <w:shd w:val="clear" w:color="auto" w:fill="FFFFFF"/>
        </w:rPr>
        <w:t>U.S. Patent No. 7,895,661</w:t>
      </w:r>
      <w:r w:rsidRPr="00BF2CE5">
        <w:rPr>
          <w:rFonts w:ascii="Times New Roman" w:hAnsi="Times New Roman" w:cs="Times New Roman"/>
          <w:color w:val="222222"/>
          <w:sz w:val="24"/>
          <w:szCs w:val="24"/>
          <w:shd w:val="clear" w:color="auto" w:fill="FFFFFF"/>
        </w:rPr>
        <w:t>.</w:t>
      </w:r>
      <w:r w:rsidRPr="00A96A3A">
        <w:rPr>
          <w:rFonts w:ascii="Times New Roman" w:hAnsi="Times New Roman" w:cs="Times New Roman"/>
          <w:color w:val="222222"/>
          <w:sz w:val="24"/>
          <w:szCs w:val="24"/>
          <w:shd w:val="clear" w:color="auto" w:fill="FFFFFF"/>
        </w:rPr>
        <w:t xml:space="preserve"> Washington, DC: U.S. Patent and Trademark Office.</w:t>
      </w:r>
    </w:p>
    <w:p w14:paraId="3402EB66" w14:textId="77777777" w:rsidR="00A96A3A" w:rsidRPr="00A96A3A" w:rsidRDefault="00C44C56" w:rsidP="00A96A3A">
      <w:pPr>
        <w:spacing w:line="480" w:lineRule="auto"/>
        <w:ind w:left="720" w:hanging="720"/>
        <w:rPr>
          <w:rFonts w:ascii="Times New Roman" w:hAnsi="Times New Roman" w:cs="Times New Roman"/>
          <w:color w:val="222222"/>
          <w:sz w:val="24"/>
          <w:szCs w:val="24"/>
          <w:shd w:val="clear" w:color="auto" w:fill="FFFFFF"/>
        </w:rPr>
      </w:pPr>
      <w:r w:rsidRPr="00A96A3A">
        <w:rPr>
          <w:rFonts w:ascii="Times New Roman" w:hAnsi="Times New Roman" w:cs="Times New Roman"/>
          <w:color w:val="222222"/>
          <w:sz w:val="24"/>
          <w:szCs w:val="24"/>
          <w:shd w:val="clear" w:color="auto" w:fill="FFFFFF"/>
        </w:rPr>
        <w:t>Huang, H. W., Wu, C. W., &amp; Chen, N. S. (2012). The effectiveness of using procedural scaffoldings in a paper-plus-smartphone collaborative learning context. </w:t>
      </w:r>
      <w:r w:rsidRPr="00A96A3A">
        <w:rPr>
          <w:rFonts w:ascii="Times New Roman" w:hAnsi="Times New Roman" w:cs="Times New Roman"/>
          <w:i/>
          <w:iCs/>
          <w:color w:val="222222"/>
          <w:sz w:val="24"/>
          <w:szCs w:val="24"/>
          <w:shd w:val="clear" w:color="auto" w:fill="FFFFFF"/>
        </w:rPr>
        <w:t>Computers &amp; Education</w:t>
      </w:r>
      <w:r w:rsidRPr="00A96A3A">
        <w:rPr>
          <w:rFonts w:ascii="Times New Roman" w:hAnsi="Times New Roman" w:cs="Times New Roman"/>
          <w:color w:val="222222"/>
          <w:sz w:val="24"/>
          <w:szCs w:val="24"/>
          <w:shd w:val="clear" w:color="auto" w:fill="FFFFFF"/>
        </w:rPr>
        <w:t>, </w:t>
      </w:r>
      <w:r w:rsidRPr="00A96A3A">
        <w:rPr>
          <w:rFonts w:ascii="Times New Roman" w:hAnsi="Times New Roman" w:cs="Times New Roman"/>
          <w:i/>
          <w:iCs/>
          <w:color w:val="222222"/>
          <w:sz w:val="24"/>
          <w:szCs w:val="24"/>
          <w:shd w:val="clear" w:color="auto" w:fill="FFFFFF"/>
        </w:rPr>
        <w:t>59</w:t>
      </w:r>
      <w:r w:rsidRPr="00A96A3A">
        <w:rPr>
          <w:rFonts w:ascii="Times New Roman" w:hAnsi="Times New Roman" w:cs="Times New Roman"/>
          <w:color w:val="222222"/>
          <w:sz w:val="24"/>
          <w:szCs w:val="24"/>
          <w:shd w:val="clear" w:color="auto" w:fill="FFFFFF"/>
        </w:rPr>
        <w:t>(2), 250-259.</w:t>
      </w:r>
    </w:p>
    <w:p w14:paraId="6F0D7D52" w14:textId="0B4B62A3" w:rsidR="00A96A3A" w:rsidRPr="00A96A3A" w:rsidRDefault="00C44C56" w:rsidP="00A96A3A">
      <w:pPr>
        <w:spacing w:line="480" w:lineRule="auto"/>
        <w:ind w:left="720" w:hanging="720"/>
        <w:rPr>
          <w:rFonts w:ascii="Times New Roman" w:hAnsi="Times New Roman" w:cs="Times New Roman"/>
          <w:sz w:val="24"/>
          <w:szCs w:val="24"/>
        </w:rPr>
      </w:pPr>
      <w:r w:rsidRPr="00A96A3A">
        <w:rPr>
          <w:rFonts w:ascii="Times New Roman" w:hAnsi="Times New Roman" w:cs="Times New Roman"/>
          <w:color w:val="222222"/>
          <w:sz w:val="24"/>
          <w:szCs w:val="24"/>
          <w:shd w:val="clear" w:color="auto" w:fill="FFFFFF"/>
        </w:rPr>
        <w:t>Jones, G. R., &amp; Jones, G. R. (2010). Organizati</w:t>
      </w:r>
      <w:r w:rsidR="00E65916">
        <w:rPr>
          <w:rFonts w:ascii="Times New Roman" w:hAnsi="Times New Roman" w:cs="Times New Roman"/>
          <w:color w:val="222222"/>
          <w:sz w:val="24"/>
          <w:szCs w:val="24"/>
          <w:shd w:val="clear" w:color="auto" w:fill="FFFFFF"/>
        </w:rPr>
        <w:t>onal theory, design, and change.</w:t>
      </w:r>
    </w:p>
    <w:sectPr w:rsidR="00A96A3A" w:rsidRPr="00A96A3A" w:rsidSect="008656E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6C7CC" w14:textId="77777777" w:rsidR="00220842" w:rsidRDefault="00220842">
      <w:pPr>
        <w:spacing w:after="0" w:line="240" w:lineRule="auto"/>
      </w:pPr>
      <w:r>
        <w:separator/>
      </w:r>
    </w:p>
  </w:endnote>
  <w:endnote w:type="continuationSeparator" w:id="0">
    <w:p w14:paraId="7999C27F" w14:textId="77777777" w:rsidR="00220842" w:rsidRDefault="00220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6A72A" w14:textId="77777777" w:rsidR="00220842" w:rsidRDefault="00220842">
      <w:pPr>
        <w:spacing w:after="0" w:line="240" w:lineRule="auto"/>
      </w:pPr>
      <w:r>
        <w:separator/>
      </w:r>
    </w:p>
  </w:footnote>
  <w:footnote w:type="continuationSeparator" w:id="0">
    <w:p w14:paraId="4DF51008" w14:textId="77777777" w:rsidR="00220842" w:rsidRDefault="00220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03263522"/>
      <w:docPartObj>
        <w:docPartGallery w:val="Page Numbers (Top of Page)"/>
        <w:docPartUnique/>
      </w:docPartObj>
    </w:sdtPr>
    <w:sdtEndPr>
      <w:rPr>
        <w:noProof/>
      </w:rPr>
    </w:sdtEndPr>
    <w:sdtContent>
      <w:p w14:paraId="647D60EE" w14:textId="77777777" w:rsidR="008656E6" w:rsidRPr="008656E6" w:rsidRDefault="00C44C56">
        <w:pPr>
          <w:pStyle w:val="Header"/>
          <w:jc w:val="right"/>
          <w:rPr>
            <w:rFonts w:ascii="Times New Roman" w:hAnsi="Times New Roman" w:cs="Times New Roman"/>
            <w:sz w:val="24"/>
            <w:szCs w:val="24"/>
          </w:rPr>
        </w:pPr>
        <w:r w:rsidRPr="008656E6">
          <w:rPr>
            <w:rFonts w:ascii="Times New Roman" w:hAnsi="Times New Roman" w:cs="Times New Roman"/>
            <w:sz w:val="24"/>
            <w:szCs w:val="24"/>
          </w:rPr>
          <w:t>INFORMATION SYSTEMS-RESEARCH PAPER</w:t>
        </w:r>
        <w:r>
          <w:rPr>
            <w:rFonts w:ascii="Times New Roman" w:hAnsi="Times New Roman" w:cs="Times New Roman"/>
            <w:sz w:val="24"/>
            <w:szCs w:val="24"/>
          </w:rPr>
          <w:t xml:space="preserve">                                                                       </w:t>
        </w:r>
        <w:r w:rsidRPr="008656E6">
          <w:rPr>
            <w:rFonts w:ascii="Times New Roman" w:hAnsi="Times New Roman" w:cs="Times New Roman"/>
            <w:sz w:val="24"/>
            <w:szCs w:val="24"/>
          </w:rPr>
          <w:fldChar w:fldCharType="begin"/>
        </w:r>
        <w:r w:rsidRPr="008656E6">
          <w:rPr>
            <w:rFonts w:ascii="Times New Roman" w:hAnsi="Times New Roman" w:cs="Times New Roman"/>
            <w:sz w:val="24"/>
            <w:szCs w:val="24"/>
          </w:rPr>
          <w:instrText xml:space="preserve"> PAGE   \* MERGEFORMAT </w:instrText>
        </w:r>
        <w:r w:rsidRPr="008656E6">
          <w:rPr>
            <w:rFonts w:ascii="Times New Roman" w:hAnsi="Times New Roman" w:cs="Times New Roman"/>
            <w:sz w:val="24"/>
            <w:szCs w:val="24"/>
          </w:rPr>
          <w:fldChar w:fldCharType="separate"/>
        </w:r>
        <w:r w:rsidR="00BF2CE5">
          <w:rPr>
            <w:rFonts w:ascii="Times New Roman" w:hAnsi="Times New Roman" w:cs="Times New Roman"/>
            <w:noProof/>
            <w:sz w:val="24"/>
            <w:szCs w:val="24"/>
          </w:rPr>
          <w:t>4</w:t>
        </w:r>
        <w:r w:rsidRPr="008656E6">
          <w:rPr>
            <w:rFonts w:ascii="Times New Roman" w:hAnsi="Times New Roman" w:cs="Times New Roman"/>
            <w:noProof/>
            <w:sz w:val="24"/>
            <w:szCs w:val="24"/>
          </w:rPr>
          <w:fldChar w:fldCharType="end"/>
        </w:r>
      </w:p>
    </w:sdtContent>
  </w:sdt>
  <w:p w14:paraId="38FC7FA6" w14:textId="77777777" w:rsidR="008656E6" w:rsidRPr="008656E6" w:rsidRDefault="008656E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4206B" w14:textId="77777777" w:rsidR="008656E6" w:rsidRPr="008656E6" w:rsidRDefault="00C44C56" w:rsidP="008656E6">
    <w:pPr>
      <w:pStyle w:val="Header"/>
      <w:rPr>
        <w:rFonts w:ascii="Times New Roman" w:hAnsi="Times New Roman" w:cs="Times New Roman"/>
        <w:sz w:val="24"/>
        <w:szCs w:val="24"/>
      </w:rPr>
    </w:pPr>
    <w:r w:rsidRPr="008656E6">
      <w:rPr>
        <w:rFonts w:ascii="Times New Roman" w:hAnsi="Times New Roman" w:cs="Times New Roman"/>
        <w:sz w:val="24"/>
        <w:szCs w:val="24"/>
      </w:rPr>
      <w:t>Running head: INFORMATION SYSTEMS-RESEARCH PAPER</w:t>
    </w:r>
  </w:p>
  <w:p w14:paraId="1CBCB31E" w14:textId="77777777" w:rsidR="008656E6" w:rsidRPr="008656E6" w:rsidRDefault="008656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O0MDI2NLG0MLawtLBQ0lEKTi0uzszPAykwqgUA3xlH4CwAAAA="/>
  </w:docVars>
  <w:rsids>
    <w:rsidRoot w:val="00E20E87"/>
    <w:rsid w:val="000A46E8"/>
    <w:rsid w:val="00201D33"/>
    <w:rsid w:val="00220842"/>
    <w:rsid w:val="002713F1"/>
    <w:rsid w:val="002B385E"/>
    <w:rsid w:val="00306BD2"/>
    <w:rsid w:val="006F1929"/>
    <w:rsid w:val="008656E6"/>
    <w:rsid w:val="009624BF"/>
    <w:rsid w:val="009651CD"/>
    <w:rsid w:val="00A96A3A"/>
    <w:rsid w:val="00AA43BE"/>
    <w:rsid w:val="00AE2ECF"/>
    <w:rsid w:val="00B868EB"/>
    <w:rsid w:val="00BC433F"/>
    <w:rsid w:val="00BE4D5D"/>
    <w:rsid w:val="00BF2CE5"/>
    <w:rsid w:val="00C44C56"/>
    <w:rsid w:val="00D46DBD"/>
    <w:rsid w:val="00E20E87"/>
    <w:rsid w:val="00E65916"/>
    <w:rsid w:val="00F2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95AEA"/>
  <w15:chartTrackingRefBased/>
  <w15:docId w15:val="{3D33E936-0EC4-471F-AE30-804678521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a-interaction-thread-content">
    <w:name w:val="qa-interaction-thread-content"/>
    <w:basedOn w:val="DefaultParagraphFont"/>
    <w:rsid w:val="00BE4D5D"/>
  </w:style>
  <w:style w:type="paragraph" w:styleId="Header">
    <w:name w:val="header"/>
    <w:basedOn w:val="Normal"/>
    <w:link w:val="HeaderChar"/>
    <w:uiPriority w:val="99"/>
    <w:unhideWhenUsed/>
    <w:rsid w:val="008656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56E6"/>
  </w:style>
  <w:style w:type="paragraph" w:styleId="Footer">
    <w:name w:val="footer"/>
    <w:basedOn w:val="Normal"/>
    <w:link w:val="FooterChar"/>
    <w:uiPriority w:val="99"/>
    <w:unhideWhenUsed/>
    <w:rsid w:val="008656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56E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5</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15</cp:revision>
  <dcterms:created xsi:type="dcterms:W3CDTF">2018-03-22T08:51:00Z</dcterms:created>
  <dcterms:modified xsi:type="dcterms:W3CDTF">2018-03-22T12:58:00Z</dcterms:modified>
</cp:coreProperties>
</file>